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6" w:rsidRDefault="00615F26" w:rsidP="00615F26">
      <w:pPr>
        <w:pStyle w:val="Nzov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Ž I L I N S K Á   U N I V E R Z I T A   V   Ž I L I N E</w:t>
      </w:r>
    </w:p>
    <w:p w:rsidR="00615F26" w:rsidRDefault="00615F26" w:rsidP="00615F26">
      <w:pPr>
        <w:autoSpaceDE w:val="0"/>
        <w:autoSpaceDN w:val="0"/>
        <w:adjustRightInd w:val="0"/>
        <w:jc w:val="center"/>
      </w:pPr>
    </w:p>
    <w:p w:rsidR="00615F26" w:rsidRDefault="00615F26" w:rsidP="00615F26">
      <w:pPr>
        <w:autoSpaceDE w:val="0"/>
        <w:autoSpaceDN w:val="0"/>
        <w:adjustRightInd w:val="0"/>
        <w:jc w:val="center"/>
      </w:pPr>
    </w:p>
    <w:p w:rsidR="00615F26" w:rsidRDefault="00615F26" w:rsidP="00615F2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15F26">
        <w:rPr>
          <w:b/>
          <w:sz w:val="36"/>
          <w:szCs w:val="36"/>
        </w:rPr>
        <w:t xml:space="preserve">DODATOK </w:t>
      </w:r>
      <w:r>
        <w:rPr>
          <w:b/>
          <w:sz w:val="36"/>
          <w:szCs w:val="36"/>
        </w:rPr>
        <w:t xml:space="preserve"> </w:t>
      </w:r>
      <w:r w:rsidR="0034491F">
        <w:rPr>
          <w:b/>
          <w:sz w:val="36"/>
          <w:szCs w:val="36"/>
        </w:rPr>
        <w:t>č.</w:t>
      </w:r>
      <w:r w:rsidR="00415827">
        <w:rPr>
          <w:b/>
          <w:sz w:val="36"/>
          <w:szCs w:val="36"/>
        </w:rPr>
        <w:t xml:space="preserve"> </w:t>
      </w:r>
      <w:r w:rsidR="0034491F">
        <w:rPr>
          <w:b/>
          <w:sz w:val="36"/>
          <w:szCs w:val="36"/>
        </w:rPr>
        <w:t>1</w:t>
      </w:r>
    </w:p>
    <w:p w:rsidR="00615F26" w:rsidRDefault="00615F26" w:rsidP="00615F2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15F26" w:rsidRPr="00DD3AEA" w:rsidRDefault="00615F26" w:rsidP="00DD3A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3AEA">
        <w:rPr>
          <w:b/>
          <w:sz w:val="26"/>
          <w:szCs w:val="26"/>
        </w:rPr>
        <w:t>k Metodickému usmerneniu č. 2/2013</w:t>
      </w:r>
    </w:p>
    <w:p w:rsidR="00615F26" w:rsidRPr="00DD3AEA" w:rsidRDefault="00615F26" w:rsidP="00615F26">
      <w:pPr>
        <w:rPr>
          <w:sz w:val="26"/>
          <w:szCs w:val="26"/>
        </w:rPr>
      </w:pPr>
    </w:p>
    <w:p w:rsidR="00615F26" w:rsidRPr="00DD3AEA" w:rsidRDefault="00615F26" w:rsidP="00615F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D3AEA">
        <w:rPr>
          <w:b/>
          <w:bCs/>
          <w:sz w:val="26"/>
          <w:szCs w:val="26"/>
        </w:rPr>
        <w:t>k smernici č. 108 - Štipendijný poriadok</w:t>
      </w:r>
    </w:p>
    <w:p w:rsidR="00615F26" w:rsidRDefault="00615F26" w:rsidP="00615F26">
      <w:pPr>
        <w:jc w:val="center"/>
        <w:rPr>
          <w:b/>
          <w:sz w:val="26"/>
          <w:szCs w:val="26"/>
        </w:rPr>
      </w:pPr>
      <w:r w:rsidRPr="00DD3AEA">
        <w:rPr>
          <w:b/>
          <w:sz w:val="26"/>
          <w:szCs w:val="26"/>
        </w:rPr>
        <w:t xml:space="preserve"> (podávanie návrhov  pre priznanie motivačných  štipendií študentom Žilinskej univerzity v Žiline)</w:t>
      </w:r>
    </w:p>
    <w:p w:rsidR="00615F26" w:rsidRDefault="00615F26" w:rsidP="00DD3AEA">
      <w:pPr>
        <w:autoSpaceDE w:val="0"/>
        <w:autoSpaceDN w:val="0"/>
        <w:adjustRightInd w:val="0"/>
      </w:pPr>
    </w:p>
    <w:p w:rsidR="00615F26" w:rsidRDefault="00DD3AEA" w:rsidP="00DD3AEA">
      <w:pPr>
        <w:jc w:val="center"/>
        <w:rPr>
          <w:b/>
        </w:rPr>
      </w:pPr>
      <w:r w:rsidRPr="00DD3AEA">
        <w:rPr>
          <w:b/>
        </w:rPr>
        <w:t xml:space="preserve">Článok I. </w:t>
      </w:r>
    </w:p>
    <w:p w:rsidR="00DD3AEA" w:rsidRPr="00DD3AEA" w:rsidRDefault="00DD3AEA" w:rsidP="00DD3AEA">
      <w:pPr>
        <w:jc w:val="center"/>
        <w:rPr>
          <w:b/>
        </w:rPr>
      </w:pPr>
    </w:p>
    <w:p w:rsidR="00DD3AEA" w:rsidRPr="00DD3AEA" w:rsidRDefault="00DD3AEA" w:rsidP="00DD3AEA">
      <w:pPr>
        <w:autoSpaceDE w:val="0"/>
        <w:autoSpaceDN w:val="0"/>
        <w:adjustRightInd w:val="0"/>
        <w:jc w:val="both"/>
        <w:rPr>
          <w:b/>
          <w:bCs/>
        </w:rPr>
      </w:pPr>
      <w:r w:rsidRPr="00DD3AEA">
        <w:t xml:space="preserve">Metodické usmernenie č. 2/2013 </w:t>
      </w:r>
      <w:r w:rsidRPr="00DD3AEA">
        <w:rPr>
          <w:bCs/>
        </w:rPr>
        <w:t xml:space="preserve">k smernici č. 108 – Štipendijný poriadok </w:t>
      </w:r>
      <w:r w:rsidRPr="00DD3AEA">
        <w:t xml:space="preserve">(podávanie návrhov  pre priznanie motivačných  štipendií študentom Žilinskej univerzity v Žiline), platné a účinné dňom 19. marca 2013, sa mení Dodatkom č. 1 nasledovne: </w:t>
      </w:r>
    </w:p>
    <w:p w:rsidR="00DD3AEA" w:rsidRPr="00DD3AEA" w:rsidRDefault="00DD3AEA" w:rsidP="00DD3AEA">
      <w:pPr>
        <w:jc w:val="both"/>
      </w:pPr>
    </w:p>
    <w:p w:rsidR="00DD3AEA" w:rsidRDefault="00DD3AEA" w:rsidP="00DD3AEA">
      <w:pPr>
        <w:jc w:val="center"/>
        <w:rPr>
          <w:b/>
        </w:rPr>
      </w:pPr>
      <w:r w:rsidRPr="00DD3AEA">
        <w:rPr>
          <w:b/>
        </w:rPr>
        <w:t xml:space="preserve">Článok II. </w:t>
      </w:r>
    </w:p>
    <w:p w:rsidR="00DD3AEA" w:rsidRPr="00DD3AEA" w:rsidRDefault="00DD3AEA" w:rsidP="00DD3AEA">
      <w:pPr>
        <w:jc w:val="center"/>
        <w:rPr>
          <w:b/>
        </w:rPr>
      </w:pPr>
    </w:p>
    <w:p w:rsidR="00615F26" w:rsidRPr="00DD3AEA" w:rsidRDefault="00DD3AEA" w:rsidP="00DD3AEA">
      <w:pPr>
        <w:pStyle w:val="Odsekzoznamu"/>
        <w:numPr>
          <w:ilvl w:val="0"/>
          <w:numId w:val="2"/>
        </w:numPr>
        <w:jc w:val="both"/>
      </w:pPr>
      <w:r w:rsidRPr="00DD3AEA">
        <w:t>Doterajšie z</w:t>
      </w:r>
      <w:r w:rsidR="00615F26" w:rsidRPr="00DD3AEA">
        <w:t>nenie článku 5</w:t>
      </w:r>
      <w:r w:rsidR="00434E5C" w:rsidRPr="00DD3AEA">
        <w:t xml:space="preserve"> </w:t>
      </w:r>
      <w:r w:rsidRPr="00DD3AEA">
        <w:t xml:space="preserve">Odborové štipendium </w:t>
      </w:r>
      <w:r w:rsidR="00615F26" w:rsidRPr="00DD3AEA">
        <w:t xml:space="preserve">sa nahrádza </w:t>
      </w:r>
      <w:r w:rsidRPr="00DD3AEA">
        <w:t xml:space="preserve">týmto novým </w:t>
      </w:r>
      <w:r w:rsidR="00615F26" w:rsidRPr="00DD3AEA">
        <w:t>znením:</w:t>
      </w:r>
    </w:p>
    <w:p w:rsidR="00615F26" w:rsidRDefault="00615F26" w:rsidP="00DD3AEA">
      <w:pPr>
        <w:jc w:val="both"/>
        <w:rPr>
          <w:sz w:val="22"/>
          <w:szCs w:val="22"/>
        </w:rPr>
      </w:pPr>
    </w:p>
    <w:p w:rsidR="00615F26" w:rsidRDefault="00615F26" w:rsidP="00DD3AEA">
      <w:pPr>
        <w:jc w:val="center"/>
        <w:rPr>
          <w:b/>
        </w:rPr>
      </w:pPr>
      <w:r>
        <w:rPr>
          <w:b/>
        </w:rPr>
        <w:t>Článok 5</w:t>
      </w:r>
    </w:p>
    <w:p w:rsidR="00615F26" w:rsidRDefault="00615F26" w:rsidP="00DD3A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Odborové štipendium</w:t>
      </w:r>
    </w:p>
    <w:p w:rsidR="00615F26" w:rsidRDefault="00615F26" w:rsidP="00DD3AEA">
      <w:pPr>
        <w:jc w:val="both"/>
        <w:rPr>
          <w:sz w:val="22"/>
          <w:szCs w:val="22"/>
        </w:rPr>
      </w:pPr>
    </w:p>
    <w:p w:rsidR="00615F26" w:rsidRPr="00DA6A2A" w:rsidRDefault="00615F26" w:rsidP="00DD3AE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A6A2A">
        <w:t xml:space="preserve">Odborové štipendium sa účelovo priznáva študentom študijných programov v študijných odboroch určených v metodike MŠVVaŠ SR </w:t>
      </w:r>
      <w:r w:rsidR="00AE07A4" w:rsidRPr="00DA6A2A">
        <w:t xml:space="preserve">platnej </w:t>
      </w:r>
      <w:r w:rsidR="0034491F" w:rsidRPr="00DA6A2A">
        <w:t xml:space="preserve">pre príslušný kalendárny rok </w:t>
      </w:r>
      <w:r w:rsidR="00DA6A2A">
        <w:t>(</w:t>
      </w:r>
      <w:r w:rsidRPr="00DA6A2A">
        <w:t>podľa § 89 ods</w:t>
      </w:r>
      <w:r w:rsidR="00DA6A2A">
        <w:t>.</w:t>
      </w:r>
      <w:r w:rsidRPr="00DA6A2A">
        <w:t xml:space="preserve"> 8</w:t>
      </w:r>
      <w:r w:rsidR="00DA6A2A">
        <w:t xml:space="preserve"> zákona o VŠ)</w:t>
      </w:r>
      <w:r w:rsidRPr="00DA6A2A">
        <w:t xml:space="preserve"> na základe analýz a prognóz vývoja trhu práce so zohľadnením študijných výsledkov z predchádzajúceho štúdia. </w:t>
      </w:r>
    </w:p>
    <w:p w:rsidR="00A142BA" w:rsidRDefault="00615F26" w:rsidP="00DD3AE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A6A2A">
        <w:t xml:space="preserve">Poradovník študentov pre priznanie odborového štipendia sa vytvorí pre určené študijné odbory na základe výsledkov predchádzajúceho štúdia (vážený študijný priemer za </w:t>
      </w:r>
      <w:r w:rsidR="00B6139B" w:rsidRPr="00DA6A2A">
        <w:t xml:space="preserve">predchádzajúce štúdium </w:t>
      </w:r>
      <w:r w:rsidRPr="00DA6A2A">
        <w:t>a súčasne spl</w:t>
      </w:r>
      <w:r w:rsidR="003C2DFD" w:rsidRPr="00DA6A2A">
        <w:t>nenie</w:t>
      </w:r>
      <w:r w:rsidRPr="00DA6A2A">
        <w:t xml:space="preserve"> podmienky fakultou stanoveného minimálneho počtu kreditov za predchádzajúci akademický rok). </w:t>
      </w:r>
    </w:p>
    <w:p w:rsidR="00A142BA" w:rsidRDefault="00A142BA" w:rsidP="00DD3AEA">
      <w:pPr>
        <w:autoSpaceDE w:val="0"/>
        <w:autoSpaceDN w:val="0"/>
        <w:adjustRightInd w:val="0"/>
        <w:ind w:left="540"/>
        <w:jc w:val="both"/>
      </w:pPr>
      <w:r>
        <w:t xml:space="preserve">a) </w:t>
      </w:r>
      <w:r w:rsidR="00615F26" w:rsidRPr="00DA6A2A">
        <w:t xml:space="preserve">Ak ide o študenta študijného programu prvého stupňa, v prvom roku štúdia </w:t>
      </w:r>
      <w:r w:rsidR="00642596" w:rsidRPr="00DA6A2A">
        <w:t xml:space="preserve">sa </w:t>
      </w:r>
      <w:r w:rsidR="00615F26" w:rsidRPr="00DA6A2A">
        <w:t>zohľadnia študijné výsledky z poslednéh</w:t>
      </w:r>
      <w:r>
        <w:t xml:space="preserve">o roku štúdia na strednej škole nasledovne: </w:t>
      </w:r>
    </w:p>
    <w:p w:rsidR="00DA6A2A" w:rsidRPr="00415827" w:rsidRDefault="00415827" w:rsidP="00C0375D">
      <w:pPr>
        <w:pStyle w:val="Odsekzoznamu"/>
        <w:numPr>
          <w:ilvl w:val="2"/>
          <w:numId w:val="4"/>
        </w:numPr>
        <w:autoSpaceDE w:val="0"/>
        <w:autoSpaceDN w:val="0"/>
        <w:adjustRightInd w:val="0"/>
        <w:jc w:val="both"/>
      </w:pPr>
      <w:r w:rsidRPr="00415827">
        <w:t xml:space="preserve">1. </w:t>
      </w:r>
      <w:r w:rsidR="00DA6A2A" w:rsidRPr="00415827">
        <w:t>rok bakalárskeho štúdia: aritmetický priemer všetkých známok z vysvedčenia v poslednom ročníku absolvovanej strednej školy (koncoročné vysvedčenie)</w:t>
      </w:r>
      <w:r w:rsidR="00C0375D" w:rsidRPr="00415827">
        <w:t>.</w:t>
      </w:r>
    </w:p>
    <w:p w:rsidR="00A142BA" w:rsidRPr="00DD3AEA" w:rsidRDefault="00A142BA" w:rsidP="00DD3AEA">
      <w:pPr>
        <w:autoSpaceDE w:val="0"/>
        <w:autoSpaceDN w:val="0"/>
        <w:adjustRightInd w:val="0"/>
        <w:ind w:left="540"/>
        <w:jc w:val="both"/>
      </w:pPr>
      <w:r>
        <w:t>b) Ak ide o študenta v ďalších ro</w:t>
      </w:r>
      <w:r w:rsidR="00415827">
        <w:t>koch a stupňoch štúdia, kritériá</w:t>
      </w:r>
      <w:r>
        <w:t xml:space="preserve"> sú nasledovné:</w:t>
      </w:r>
    </w:p>
    <w:p w:rsidR="00DA6A2A" w:rsidRPr="00415827" w:rsidRDefault="00C0375D" w:rsidP="00C0375D">
      <w:pPr>
        <w:pStyle w:val="Odsekzoznamu"/>
        <w:numPr>
          <w:ilvl w:val="2"/>
          <w:numId w:val="4"/>
        </w:numPr>
        <w:autoSpaceDE w:val="0"/>
        <w:autoSpaceDN w:val="0"/>
        <w:adjustRightInd w:val="0"/>
        <w:jc w:val="both"/>
      </w:pPr>
      <w:r w:rsidRPr="00415827">
        <w:t xml:space="preserve">2. </w:t>
      </w:r>
      <w:r w:rsidR="00DA6A2A" w:rsidRPr="00415827">
        <w:t>a 3. rok bakalárskeho štúdia: vážený študijný priemer za predchádzajúce štúdium 1. stupňa a súčasne splnenie príslušnou fakultou stanoveného minimálneho počtu kreditov za predchádzajúci akademický rok</w:t>
      </w:r>
      <w:r w:rsidRPr="00415827">
        <w:t>.</w:t>
      </w:r>
      <w:r w:rsidR="00DA6A2A" w:rsidRPr="00415827">
        <w:t xml:space="preserve"> </w:t>
      </w:r>
    </w:p>
    <w:p w:rsidR="00DA6A2A" w:rsidRPr="00415827" w:rsidRDefault="00C0375D" w:rsidP="00C0375D">
      <w:pPr>
        <w:pStyle w:val="Odsekzoznamu"/>
        <w:numPr>
          <w:ilvl w:val="2"/>
          <w:numId w:val="4"/>
        </w:numPr>
        <w:autoSpaceDE w:val="0"/>
        <w:autoSpaceDN w:val="0"/>
        <w:adjustRightInd w:val="0"/>
        <w:jc w:val="both"/>
      </w:pPr>
      <w:r w:rsidRPr="00415827">
        <w:t xml:space="preserve">1. </w:t>
      </w:r>
      <w:r w:rsidR="00DA6A2A" w:rsidRPr="00415827">
        <w:t>rok inžinierskeho/magisterského štúdia: vážený študijný priemer za celé štúdium</w:t>
      </w:r>
      <w:r w:rsidRPr="00415827">
        <w:t xml:space="preserve"> 1. stupňa, vrátane obhajoby záverečnej práce.</w:t>
      </w:r>
    </w:p>
    <w:p w:rsidR="00A142BA" w:rsidRPr="00415827" w:rsidRDefault="00C0375D" w:rsidP="00C0375D">
      <w:pPr>
        <w:pStyle w:val="Odsekzoznamu"/>
        <w:numPr>
          <w:ilvl w:val="2"/>
          <w:numId w:val="4"/>
        </w:numPr>
        <w:autoSpaceDE w:val="0"/>
        <w:autoSpaceDN w:val="0"/>
        <w:adjustRightInd w:val="0"/>
        <w:jc w:val="both"/>
      </w:pPr>
      <w:r w:rsidRPr="00415827">
        <w:t xml:space="preserve">2. </w:t>
      </w:r>
      <w:r w:rsidR="00A142BA" w:rsidRPr="00415827">
        <w:t xml:space="preserve">rok inžinierskeho/magisterského štúdia: vážený študijný priemer za predchádzajúce štúdium 2. stupňa a súčasne splnenie príslušnou fakultou stanoveného minimálneho počtu kreditov za predchádzajúci akademický rok. </w:t>
      </w:r>
    </w:p>
    <w:p w:rsidR="00615F26" w:rsidRPr="00DA6A2A" w:rsidRDefault="00615F26" w:rsidP="00DD3AE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A6A2A">
        <w:t>Odborové štipendium sa priznáva jednorazovo</w:t>
      </w:r>
      <w:r w:rsidR="00415827">
        <w:t>, obvykle v mesiaci november</w:t>
      </w:r>
      <w:r w:rsidRPr="00DA6A2A">
        <w:t xml:space="preserve">. </w:t>
      </w:r>
    </w:p>
    <w:p w:rsidR="00615F26" w:rsidRPr="00DA6A2A" w:rsidRDefault="00415827" w:rsidP="00DD3AEA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Odborové štipendiá</w:t>
      </w:r>
      <w:r w:rsidR="00615F26" w:rsidRPr="00DA6A2A">
        <w:t xml:space="preserve"> sa priznávajú najviac 50% študentom určeného študijného odboru ŽUŽ / fakulty ŽUŽ.</w:t>
      </w:r>
    </w:p>
    <w:p w:rsidR="00615F26" w:rsidRDefault="00615F26" w:rsidP="00DD3AEA">
      <w:pPr>
        <w:jc w:val="both"/>
        <w:rPr>
          <w:sz w:val="22"/>
          <w:szCs w:val="22"/>
        </w:rPr>
      </w:pPr>
    </w:p>
    <w:p w:rsidR="00DD3AEA" w:rsidRDefault="00DD3AEA" w:rsidP="00DD3AEA">
      <w:pPr>
        <w:jc w:val="both"/>
        <w:rPr>
          <w:sz w:val="22"/>
          <w:szCs w:val="22"/>
        </w:rPr>
      </w:pPr>
    </w:p>
    <w:p w:rsidR="00DD3AEA" w:rsidRDefault="00DD3AEA" w:rsidP="00DD3AEA">
      <w:pPr>
        <w:jc w:val="center"/>
        <w:rPr>
          <w:b/>
          <w:szCs w:val="22"/>
        </w:rPr>
      </w:pPr>
      <w:r w:rsidRPr="00DD3AEA">
        <w:rPr>
          <w:b/>
          <w:szCs w:val="22"/>
        </w:rPr>
        <w:t xml:space="preserve">Článok III. </w:t>
      </w:r>
    </w:p>
    <w:p w:rsidR="00DD3AEA" w:rsidRPr="00DD3AEA" w:rsidRDefault="00DD3AEA" w:rsidP="00DD3AEA">
      <w:pPr>
        <w:jc w:val="center"/>
        <w:rPr>
          <w:b/>
          <w:szCs w:val="22"/>
        </w:rPr>
      </w:pPr>
    </w:p>
    <w:p w:rsidR="00DD3AEA" w:rsidRDefault="00DD3AEA" w:rsidP="00DD3AEA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</w:pPr>
      <w:r>
        <w:t>Ostatné ustanovenia Metodického usmernenia č. 2/2013 sa nemenia a ostávajú v platnosti.</w:t>
      </w:r>
    </w:p>
    <w:p w:rsidR="00C0375D" w:rsidRDefault="00C0375D" w:rsidP="00DD3AEA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</w:pPr>
      <w:r>
        <w:t xml:space="preserve">Tento </w:t>
      </w:r>
      <w:r w:rsidR="00DD3AEA">
        <w:t xml:space="preserve">Dodatok č. 1 nadobúda platnosť a účinnosť dňom </w:t>
      </w:r>
      <w:r>
        <w:t xml:space="preserve">jeho </w:t>
      </w:r>
      <w:r w:rsidR="00DD3AEA">
        <w:t>podpísania</w:t>
      </w:r>
      <w:r>
        <w:t xml:space="preserve"> rektorkou</w:t>
      </w:r>
      <w:r w:rsidR="00DD3AEA">
        <w:t>.</w:t>
      </w:r>
    </w:p>
    <w:p w:rsidR="00C0375D" w:rsidRDefault="00C0375D" w:rsidP="00C0375D"/>
    <w:p w:rsidR="00C0375D" w:rsidRDefault="00C0375D" w:rsidP="00C0375D"/>
    <w:p w:rsidR="00C0375D" w:rsidRPr="00466395" w:rsidRDefault="00C0375D" w:rsidP="00C0375D">
      <w:pPr>
        <w:spacing w:line="276" w:lineRule="auto"/>
        <w:jc w:val="both"/>
      </w:pPr>
      <w:r w:rsidRPr="00466395">
        <w:t xml:space="preserve">V Žiline </w:t>
      </w:r>
      <w:r w:rsidR="00C70330">
        <w:t>3.11.2014</w:t>
      </w:r>
      <w:bookmarkStart w:id="0" w:name="_GoBack"/>
      <w:bookmarkEnd w:id="0"/>
    </w:p>
    <w:p w:rsidR="00C0375D" w:rsidRDefault="00C0375D" w:rsidP="00C0375D">
      <w:pPr>
        <w:spacing w:line="276" w:lineRule="auto"/>
        <w:jc w:val="both"/>
        <w:rPr>
          <w:b/>
        </w:rPr>
      </w:pPr>
      <w:r w:rsidRPr="00466395">
        <w:rPr>
          <w:b/>
        </w:rPr>
        <w:tab/>
        <w:t xml:space="preserve">                                      </w:t>
      </w:r>
    </w:p>
    <w:p w:rsidR="00C0375D" w:rsidRDefault="00C0375D" w:rsidP="00C0375D">
      <w:pPr>
        <w:spacing w:line="276" w:lineRule="auto"/>
        <w:jc w:val="both"/>
        <w:rPr>
          <w:b/>
        </w:rPr>
      </w:pPr>
    </w:p>
    <w:p w:rsidR="00C0375D" w:rsidRPr="00466395" w:rsidRDefault="00C0375D" w:rsidP="00C0375D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_______________________</w:t>
      </w:r>
    </w:p>
    <w:p w:rsidR="00C0375D" w:rsidRPr="00466395" w:rsidRDefault="00C0375D" w:rsidP="00C0375D">
      <w:pPr>
        <w:tabs>
          <w:tab w:val="left" w:pos="851"/>
          <w:tab w:val="left" w:pos="6521"/>
        </w:tabs>
        <w:spacing w:line="276" w:lineRule="auto"/>
        <w:ind w:left="708"/>
        <w:jc w:val="both"/>
      </w:pPr>
      <w:r w:rsidRPr="00466395">
        <w:t xml:space="preserve">                                                                  </w:t>
      </w:r>
      <w:proofErr w:type="spellStart"/>
      <w:r w:rsidRPr="00466395">
        <w:t>Dr.h.c</w:t>
      </w:r>
      <w:proofErr w:type="spellEnd"/>
      <w:r w:rsidRPr="00466395">
        <w:t>.</w:t>
      </w:r>
      <w:r>
        <w:t xml:space="preserve"> </w:t>
      </w:r>
      <w:r w:rsidRPr="00466395">
        <w:t xml:space="preserve">prof. Ing. Tatiana </w:t>
      </w:r>
      <w:proofErr w:type="spellStart"/>
      <w:r w:rsidRPr="00466395">
        <w:t>Čorejová</w:t>
      </w:r>
      <w:proofErr w:type="spellEnd"/>
      <w:r w:rsidRPr="00466395">
        <w:t>,</w:t>
      </w:r>
      <w:r>
        <w:t xml:space="preserve"> </w:t>
      </w:r>
      <w:r w:rsidRPr="00466395">
        <w:t>PhD</w:t>
      </w:r>
      <w:r>
        <w:t>.</w:t>
      </w:r>
      <w:r w:rsidRPr="00466395">
        <w:t xml:space="preserve">                                                                                                    </w:t>
      </w:r>
    </w:p>
    <w:p w:rsidR="00C0375D" w:rsidRPr="00466395" w:rsidRDefault="00C0375D" w:rsidP="00C0375D">
      <w:pPr>
        <w:spacing w:line="276" w:lineRule="auto"/>
        <w:jc w:val="both"/>
        <w:rPr>
          <w:b/>
        </w:rPr>
      </w:pPr>
      <w:r w:rsidRPr="00466395">
        <w:t xml:space="preserve">                      </w:t>
      </w:r>
      <w:r w:rsidRPr="00466395">
        <w:tab/>
        <w:t xml:space="preserve">                                                                          </w:t>
      </w:r>
      <w:r>
        <w:tab/>
      </w:r>
      <w:r w:rsidRPr="00466395">
        <w:t>rektorka</w:t>
      </w:r>
      <w:r w:rsidRPr="00466395">
        <w:tab/>
      </w:r>
    </w:p>
    <w:p w:rsidR="00DD3AEA" w:rsidRDefault="00DD3AEA" w:rsidP="00C0375D">
      <w:r>
        <w:t xml:space="preserve"> </w:t>
      </w:r>
    </w:p>
    <w:p w:rsidR="00DD3AEA" w:rsidRPr="00DD3AEA" w:rsidRDefault="00DD3AEA" w:rsidP="00DD3AEA">
      <w:pPr>
        <w:jc w:val="center"/>
        <w:rPr>
          <w:b/>
          <w:szCs w:val="22"/>
        </w:rPr>
      </w:pPr>
    </w:p>
    <w:p w:rsidR="00DD3AEA" w:rsidRPr="00DD3AEA" w:rsidRDefault="00DD3AEA" w:rsidP="00DD3AEA">
      <w:pPr>
        <w:jc w:val="both"/>
        <w:rPr>
          <w:b/>
          <w:szCs w:val="22"/>
        </w:rPr>
      </w:pPr>
    </w:p>
    <w:p w:rsidR="00615F26" w:rsidRPr="00DD3AEA" w:rsidRDefault="00615F26" w:rsidP="00DD3AEA">
      <w:pPr>
        <w:jc w:val="both"/>
        <w:rPr>
          <w:b/>
          <w:szCs w:val="22"/>
        </w:rPr>
      </w:pPr>
    </w:p>
    <w:sectPr w:rsidR="00615F26" w:rsidRPr="00DD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BE"/>
    <w:multiLevelType w:val="hybridMultilevel"/>
    <w:tmpl w:val="FF6EC9D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825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A6EFB"/>
    <w:multiLevelType w:val="hybridMultilevel"/>
    <w:tmpl w:val="04E8A0F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0EA594E"/>
    <w:multiLevelType w:val="hybridMultilevel"/>
    <w:tmpl w:val="EE2CBC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D293A"/>
    <w:multiLevelType w:val="hybridMultilevel"/>
    <w:tmpl w:val="3D1E2CC2"/>
    <w:lvl w:ilvl="0" w:tplc="22CA22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BC8D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6"/>
    <w:rsid w:val="0034491F"/>
    <w:rsid w:val="003C2DFD"/>
    <w:rsid w:val="00415827"/>
    <w:rsid w:val="00434E5C"/>
    <w:rsid w:val="00615F26"/>
    <w:rsid w:val="00642596"/>
    <w:rsid w:val="0094510B"/>
    <w:rsid w:val="00A142BA"/>
    <w:rsid w:val="00A47C23"/>
    <w:rsid w:val="00AE07A4"/>
    <w:rsid w:val="00B6139B"/>
    <w:rsid w:val="00C0375D"/>
    <w:rsid w:val="00C70330"/>
    <w:rsid w:val="00DA6A2A"/>
    <w:rsid w:val="00DD3AEA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15F2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5F2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615F26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15F2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AE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D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15F26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5F2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615F26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15F2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AE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D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</dc:creator>
  <cp:lastModifiedBy>pc</cp:lastModifiedBy>
  <cp:revision>4</cp:revision>
  <cp:lastPrinted>2014-10-20T10:24:00Z</cp:lastPrinted>
  <dcterms:created xsi:type="dcterms:W3CDTF">2014-10-20T10:37:00Z</dcterms:created>
  <dcterms:modified xsi:type="dcterms:W3CDTF">2014-11-04T06:12:00Z</dcterms:modified>
</cp:coreProperties>
</file>